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6D1EF" w14:textId="6D55A8E8" w:rsidR="00D25479" w:rsidRPr="00401177" w:rsidRDefault="000A1E3C">
      <w:pPr>
        <w:pStyle w:val="Nadpis1"/>
        <w:rPr>
          <w:b/>
          <w:bCs/>
          <w:color w:val="000000" w:themeColor="text1"/>
        </w:rPr>
      </w:pPr>
      <w:bookmarkStart w:id="0" w:name="dodatok-č.-1"/>
      <w:r>
        <w:rPr>
          <w:b/>
          <w:bCs/>
          <w:color w:val="000000" w:themeColor="text1"/>
        </w:rPr>
        <w:t xml:space="preserve">                                            </w:t>
      </w:r>
      <w:r w:rsidRPr="00401177">
        <w:rPr>
          <w:b/>
          <w:bCs/>
          <w:color w:val="000000" w:themeColor="text1"/>
        </w:rPr>
        <w:t>DODATOK č. 1</w:t>
      </w:r>
    </w:p>
    <w:p w14:paraId="2A208023" w14:textId="59413574" w:rsidR="00D25479" w:rsidRPr="00401177" w:rsidRDefault="000A1E3C">
      <w:pPr>
        <w:pStyle w:val="Nadpis2"/>
        <w:rPr>
          <w:b/>
          <w:bCs/>
          <w:color w:val="000000" w:themeColor="text1"/>
        </w:rPr>
      </w:pPr>
      <w:bookmarkStart w:id="1" w:name="Xa46db20a88808c09527cf10a0444e95c402a3f3"/>
      <w:r>
        <w:rPr>
          <w:b/>
          <w:bCs/>
          <w:color w:val="000000" w:themeColor="text1"/>
        </w:rPr>
        <w:t xml:space="preserve">                         </w:t>
      </w:r>
      <w:r w:rsidRPr="00401177">
        <w:rPr>
          <w:b/>
          <w:bCs/>
          <w:color w:val="000000" w:themeColor="text1"/>
        </w:rPr>
        <w:t xml:space="preserve">k </w:t>
      </w:r>
      <w:proofErr w:type="spellStart"/>
      <w:r w:rsidRPr="00401177">
        <w:rPr>
          <w:b/>
          <w:bCs/>
          <w:color w:val="000000" w:themeColor="text1"/>
        </w:rPr>
        <w:t>Školskému</w:t>
      </w:r>
      <w:proofErr w:type="spellEnd"/>
      <w:r w:rsidRPr="00401177">
        <w:rPr>
          <w:b/>
          <w:bCs/>
          <w:color w:val="000000" w:themeColor="text1"/>
        </w:rPr>
        <w:t xml:space="preserve"> </w:t>
      </w:r>
      <w:proofErr w:type="spellStart"/>
      <w:r w:rsidRPr="00401177">
        <w:rPr>
          <w:b/>
          <w:bCs/>
          <w:color w:val="000000" w:themeColor="text1"/>
        </w:rPr>
        <w:t>poriadku</w:t>
      </w:r>
      <w:proofErr w:type="spellEnd"/>
      <w:r w:rsidRPr="00401177">
        <w:rPr>
          <w:b/>
          <w:bCs/>
          <w:color w:val="000000" w:themeColor="text1"/>
        </w:rPr>
        <w:t xml:space="preserve"> </w:t>
      </w:r>
      <w:proofErr w:type="spellStart"/>
      <w:r w:rsidRPr="00401177">
        <w:rPr>
          <w:b/>
          <w:bCs/>
          <w:color w:val="000000" w:themeColor="text1"/>
        </w:rPr>
        <w:t>Materskej</w:t>
      </w:r>
      <w:proofErr w:type="spellEnd"/>
      <w:r w:rsidRPr="00401177">
        <w:rPr>
          <w:b/>
          <w:bCs/>
          <w:color w:val="000000" w:themeColor="text1"/>
        </w:rPr>
        <w:t xml:space="preserve"> </w:t>
      </w:r>
      <w:proofErr w:type="spellStart"/>
      <w:r w:rsidRPr="00401177">
        <w:rPr>
          <w:b/>
          <w:bCs/>
          <w:color w:val="000000" w:themeColor="text1"/>
        </w:rPr>
        <w:t>školy</w:t>
      </w:r>
      <w:proofErr w:type="spellEnd"/>
      <w:r w:rsidRPr="00401177">
        <w:rPr>
          <w:b/>
          <w:bCs/>
          <w:color w:val="000000" w:themeColor="text1"/>
        </w:rPr>
        <w:t xml:space="preserve"> Bôrka</w:t>
      </w:r>
    </w:p>
    <w:p w14:paraId="3BE08F0A" w14:textId="77777777" w:rsidR="00D25479" w:rsidRPr="00401177" w:rsidRDefault="00000000">
      <w:pPr>
        <w:pStyle w:val="Nadpis3"/>
        <w:rPr>
          <w:b/>
          <w:bCs/>
          <w:color w:val="000000" w:themeColor="text1"/>
        </w:rPr>
      </w:pPr>
      <w:bookmarkStart w:id="2" w:name="X9abad8ddb7d955ea220085fc00c81711696c9a8"/>
      <w:r w:rsidRPr="00401177">
        <w:rPr>
          <w:b/>
          <w:bCs/>
          <w:color w:val="000000" w:themeColor="text1"/>
        </w:rPr>
        <w:t>Ospravedlňovanie neprítomnosti dieťaťa plniaceho povinné predprimárne vzdelávanie</w:t>
      </w:r>
    </w:p>
    <w:p w14:paraId="30DC41AF" w14:textId="77777777" w:rsidR="00D25479" w:rsidRDefault="00000000">
      <w:pPr>
        <w:pStyle w:val="FirstParagraph"/>
      </w:pPr>
      <w:r>
        <w:t>Týmto dodatkom sa dopĺňa Školský poriadok Materskej školy Bôrka v oblasti ospravedlňovania neprítomnosti dieťaťa plniaceho povinné predprimárne vzdelávanie a dieťaťa pokračujúceho v plnení povinného predprimárneho vzdelávania.</w:t>
      </w:r>
    </w:p>
    <w:p w14:paraId="0CD0A241" w14:textId="77777777" w:rsidR="00D25479" w:rsidRDefault="00000000">
      <w:pPr>
        <w:pStyle w:val="Zkladntext"/>
      </w:pPr>
      <w:r>
        <w:t xml:space="preserve">Dodatok je vypracovaný v súlade so zákonom č. 245/2008 Z. z. o výchove a vzdelávaní (školský zákon) a s </w:t>
      </w:r>
      <w:r>
        <w:rPr>
          <w:b/>
          <w:bCs/>
        </w:rPr>
        <w:t>Usmernením k všeobecným pravidlám ospravedlňovania neprítomnosti dieťaťa plniaceho povinné predprimárne vzdelávanie v materskej škole č. 2026/19078:1-A3700</w:t>
      </w:r>
      <w:r>
        <w:t>, účinným od 1. septembra 2026.</w:t>
      </w:r>
    </w:p>
    <w:p w14:paraId="3AED5C9F" w14:textId="77777777" w:rsidR="00D25479" w:rsidRPr="00401177" w:rsidRDefault="00000000">
      <w:pPr>
        <w:pStyle w:val="Nadpis3"/>
        <w:rPr>
          <w:b/>
          <w:bCs/>
          <w:color w:val="000000" w:themeColor="text1"/>
        </w:rPr>
      </w:pPr>
      <w:bookmarkStart w:id="3" w:name="čl.-1"/>
      <w:bookmarkEnd w:id="2"/>
      <w:r w:rsidRPr="00401177">
        <w:rPr>
          <w:b/>
          <w:bCs/>
          <w:color w:val="000000" w:themeColor="text1"/>
        </w:rPr>
        <w:t>Čl. 1</w:t>
      </w:r>
    </w:p>
    <w:p w14:paraId="3F0724C4" w14:textId="77777777" w:rsidR="00D25479" w:rsidRPr="00401177" w:rsidRDefault="00000000">
      <w:pPr>
        <w:pStyle w:val="Nadpis3"/>
        <w:rPr>
          <w:b/>
          <w:bCs/>
          <w:color w:val="000000" w:themeColor="text1"/>
        </w:rPr>
      </w:pPr>
      <w:bookmarkStart w:id="4" w:name="X71d20ee602274a3a5689f693e07a6a600eadc40"/>
      <w:bookmarkEnd w:id="3"/>
      <w:r w:rsidRPr="00401177">
        <w:rPr>
          <w:b/>
          <w:bCs/>
          <w:color w:val="000000" w:themeColor="text1"/>
        </w:rPr>
        <w:t>Všeobecné pravidlá ospravedlňovania neprítomnosti</w:t>
      </w:r>
    </w:p>
    <w:p w14:paraId="101A475A" w14:textId="77777777" w:rsidR="00D25479" w:rsidRDefault="00000000">
      <w:pPr>
        <w:numPr>
          <w:ilvl w:val="0"/>
          <w:numId w:val="2"/>
        </w:numPr>
      </w:pPr>
      <w:r>
        <w:t xml:space="preserve">Zákonný zástupca dieťaťa je povinný dbať o </w:t>
      </w:r>
      <w:proofErr w:type="gramStart"/>
      <w:r>
        <w:t>to,</w:t>
      </w:r>
      <w:proofErr w:type="gramEnd"/>
      <w:r>
        <w:t xml:space="preserve"> aby dieťa dochádzalo do materskej školy pravidelne a včas.</w:t>
      </w:r>
    </w:p>
    <w:p w14:paraId="5B2FFA7F" w14:textId="77777777" w:rsidR="00D25479" w:rsidRDefault="00000000">
      <w:pPr>
        <w:numPr>
          <w:ilvl w:val="0"/>
          <w:numId w:val="2"/>
        </w:numPr>
      </w:pPr>
      <w:r>
        <w:t xml:space="preserve">Ak sa dieťa nemôže zúčastniť na výchove a vzdelávaní v materskej škole, zákonný zástupca je povinný </w:t>
      </w:r>
      <w:r>
        <w:rPr>
          <w:b/>
          <w:bCs/>
        </w:rPr>
        <w:t>bez zbytočného odkladu oznámiť materskej škole príčinu jeho neprítomnosti</w:t>
      </w:r>
      <w:r>
        <w:t>.</w:t>
      </w:r>
    </w:p>
    <w:p w14:paraId="5AA9B9D2" w14:textId="77777777" w:rsidR="00D25479" w:rsidRDefault="00000000">
      <w:pPr>
        <w:numPr>
          <w:ilvl w:val="0"/>
          <w:numId w:val="2"/>
        </w:numPr>
      </w:pPr>
      <w:r>
        <w:t>Za dôvod ospravedlniteľnej neprítomnosti dieťaťa sa považuje najmä:</w:t>
      </w:r>
    </w:p>
    <w:p w14:paraId="3C4A8568" w14:textId="77777777" w:rsidR="00D25479" w:rsidRDefault="00000000">
      <w:pPr>
        <w:pStyle w:val="Compact"/>
        <w:numPr>
          <w:ilvl w:val="1"/>
          <w:numId w:val="3"/>
        </w:numPr>
      </w:pPr>
      <w:r>
        <w:t>choroba alebo úraz,</w:t>
      </w:r>
    </w:p>
    <w:p w14:paraId="11ECB1A3" w14:textId="77777777" w:rsidR="00D25479" w:rsidRDefault="00000000">
      <w:pPr>
        <w:pStyle w:val="Compact"/>
        <w:numPr>
          <w:ilvl w:val="1"/>
          <w:numId w:val="3"/>
        </w:numPr>
      </w:pPr>
      <w:r>
        <w:t>lekárom nariadený zákaz dochádzky do materskej školy,</w:t>
      </w:r>
    </w:p>
    <w:p w14:paraId="40677F4D" w14:textId="77777777" w:rsidR="00D25479" w:rsidRDefault="00000000">
      <w:pPr>
        <w:pStyle w:val="Compact"/>
        <w:numPr>
          <w:ilvl w:val="1"/>
          <w:numId w:val="3"/>
        </w:numPr>
      </w:pPr>
      <w:r>
        <w:t>mimoriadne nepriaznivé poveternostné podmienky,</w:t>
      </w:r>
    </w:p>
    <w:p w14:paraId="5D8B7294" w14:textId="77777777" w:rsidR="00D25479" w:rsidRDefault="00000000">
      <w:pPr>
        <w:pStyle w:val="Compact"/>
        <w:numPr>
          <w:ilvl w:val="1"/>
          <w:numId w:val="3"/>
        </w:numPr>
      </w:pPr>
      <w:r>
        <w:t>náhle prerušenie premávky hromadných dopravných prostriedkov,</w:t>
      </w:r>
    </w:p>
    <w:p w14:paraId="49B78E27" w14:textId="77777777" w:rsidR="00D25479" w:rsidRDefault="00000000">
      <w:pPr>
        <w:pStyle w:val="Compact"/>
        <w:numPr>
          <w:ilvl w:val="1"/>
          <w:numId w:val="3"/>
        </w:numPr>
      </w:pPr>
      <w:r>
        <w:t>mimoriadne udalosti v rodine,</w:t>
      </w:r>
    </w:p>
    <w:p w14:paraId="21D547B6" w14:textId="77777777" w:rsidR="00D25479" w:rsidRDefault="00000000">
      <w:pPr>
        <w:pStyle w:val="Compact"/>
        <w:numPr>
          <w:ilvl w:val="1"/>
          <w:numId w:val="3"/>
        </w:numPr>
      </w:pPr>
      <w:r>
        <w:t>účasť dieťaťa na súťažiach, ak nie sú organizované materskou školou.</w:t>
      </w:r>
    </w:p>
    <w:p w14:paraId="0E2CC6EB" w14:textId="77777777" w:rsidR="00D25479" w:rsidRDefault="00000000">
      <w:pPr>
        <w:numPr>
          <w:ilvl w:val="0"/>
          <w:numId w:val="2"/>
        </w:numPr>
      </w:pPr>
      <w:r>
        <w:t>Materská škola môže ospravedlniť neprítomnosť dieťaťa aj z iného preukázaného dôvodu, ak tento dôvod objektívne bráni účasti dieťaťa na výchove a vzdelávaní.</w:t>
      </w:r>
    </w:p>
    <w:p w14:paraId="66D7E8E1" w14:textId="77777777" w:rsidR="00D25479" w:rsidRDefault="00000000">
      <w:pPr>
        <w:numPr>
          <w:ilvl w:val="0"/>
          <w:numId w:val="2"/>
        </w:numPr>
      </w:pPr>
      <w:r>
        <w:t>Neprítomnosť dieťaťa ospravedlňuje materská škola na základe žiadosti zákonného zástupcu dieťaťa.</w:t>
      </w:r>
    </w:p>
    <w:p w14:paraId="040DF2D5" w14:textId="77777777" w:rsidR="00D25479" w:rsidRPr="00401177" w:rsidRDefault="00000000">
      <w:pPr>
        <w:pStyle w:val="Nadpis3"/>
        <w:rPr>
          <w:b/>
          <w:bCs/>
          <w:color w:val="auto"/>
        </w:rPr>
      </w:pPr>
      <w:bookmarkStart w:id="5" w:name="čl.-2"/>
      <w:bookmarkEnd w:id="4"/>
      <w:r w:rsidRPr="00401177">
        <w:rPr>
          <w:b/>
          <w:bCs/>
          <w:color w:val="auto"/>
        </w:rPr>
        <w:lastRenderedPageBreak/>
        <w:t>Čl. 2</w:t>
      </w:r>
    </w:p>
    <w:p w14:paraId="262988DB" w14:textId="77777777" w:rsidR="00D25479" w:rsidRPr="00401177" w:rsidRDefault="00000000">
      <w:pPr>
        <w:pStyle w:val="Nadpis3"/>
        <w:rPr>
          <w:b/>
          <w:bCs/>
          <w:color w:val="auto"/>
        </w:rPr>
      </w:pPr>
      <w:bookmarkStart w:id="6" w:name="oznámenie-neprítomnosti-dieťaťa"/>
      <w:bookmarkEnd w:id="5"/>
      <w:r w:rsidRPr="00401177">
        <w:rPr>
          <w:b/>
          <w:bCs/>
          <w:color w:val="auto"/>
        </w:rPr>
        <w:t>Oznámenie neprítomnosti dieťaťa</w:t>
      </w:r>
    </w:p>
    <w:p w14:paraId="22740B3C" w14:textId="77777777" w:rsidR="00D25479" w:rsidRDefault="00000000">
      <w:pPr>
        <w:numPr>
          <w:ilvl w:val="0"/>
          <w:numId w:val="4"/>
        </w:numPr>
      </w:pPr>
      <w:r>
        <w:t>Zákonný zástupca oznámi materskej škole neprítomnosť dieťaťa bez zbytočného odkladu, najneskôr v deň, keď sa dieťa nezúčastní výchovy a vzdelávania.</w:t>
      </w:r>
    </w:p>
    <w:p w14:paraId="58DFAFD2" w14:textId="77777777" w:rsidR="00D25479" w:rsidRDefault="00000000">
      <w:pPr>
        <w:numPr>
          <w:ilvl w:val="0"/>
          <w:numId w:val="4"/>
        </w:numPr>
      </w:pPr>
      <w:r>
        <w:t>Zákonný zástupca zároveň uvedie dôvod neprítomnosti dieťaťa.</w:t>
      </w:r>
    </w:p>
    <w:p w14:paraId="1868FFE1" w14:textId="77777777" w:rsidR="00D25479" w:rsidRDefault="00000000">
      <w:pPr>
        <w:numPr>
          <w:ilvl w:val="0"/>
          <w:numId w:val="4"/>
        </w:numPr>
      </w:pPr>
      <w:r>
        <w:t>Oznámenie neprítomnosti môže zákonný zástupca vykonať spôsobom určeným materskou školou, najmä prostredníctvom školského informačného systému, e-mailom alebo iným dohodnutým spôsobom.</w:t>
      </w:r>
    </w:p>
    <w:p w14:paraId="0F2D267E" w14:textId="77777777" w:rsidR="00D25479" w:rsidRDefault="00000000">
      <w:pPr>
        <w:numPr>
          <w:ilvl w:val="0"/>
          <w:numId w:val="4"/>
        </w:numPr>
      </w:pPr>
      <w:r>
        <w:t>Po návrate dieťaťa do materskej školy zákonný zástupca preukáže dôvod neprítomnosti spôsobom určeným týmto školským poriadkom.</w:t>
      </w:r>
    </w:p>
    <w:p w14:paraId="522A7BC0" w14:textId="77777777" w:rsidR="00D25479" w:rsidRDefault="00000000">
      <w:pPr>
        <w:numPr>
          <w:ilvl w:val="0"/>
          <w:numId w:val="4"/>
        </w:numPr>
      </w:pPr>
      <w:r>
        <w:t>Materská škola vedie evidenciu dochádzky a neprítomnosti dieťaťa a sleduje, či bol dôvod neprítomnosti riadne oznámený a preukázaný.</w:t>
      </w:r>
    </w:p>
    <w:p w14:paraId="42DA55A2" w14:textId="77777777" w:rsidR="00D25479" w:rsidRPr="00401177" w:rsidRDefault="00000000">
      <w:pPr>
        <w:pStyle w:val="Nadpis3"/>
        <w:rPr>
          <w:b/>
          <w:bCs/>
          <w:color w:val="000000" w:themeColor="text1"/>
        </w:rPr>
      </w:pPr>
      <w:bookmarkStart w:id="7" w:name="čl.-3"/>
      <w:bookmarkEnd w:id="6"/>
      <w:r w:rsidRPr="00401177">
        <w:rPr>
          <w:b/>
          <w:bCs/>
          <w:color w:val="000000" w:themeColor="text1"/>
        </w:rPr>
        <w:t>Čl. 3</w:t>
      </w:r>
    </w:p>
    <w:p w14:paraId="4D13FC5F" w14:textId="77777777" w:rsidR="00D25479" w:rsidRPr="00401177" w:rsidRDefault="00000000">
      <w:pPr>
        <w:pStyle w:val="Nadpis3"/>
        <w:rPr>
          <w:b/>
          <w:bCs/>
          <w:color w:val="000000" w:themeColor="text1"/>
        </w:rPr>
      </w:pPr>
      <w:bookmarkStart w:id="8" w:name="Xd88bec4f143a157f3c84c6412c0f6e24193624a"/>
      <w:bookmarkEnd w:id="7"/>
      <w:r w:rsidRPr="00401177">
        <w:rPr>
          <w:b/>
          <w:bCs/>
          <w:color w:val="000000" w:themeColor="text1"/>
        </w:rPr>
        <w:t>Prísnejší režim ospravedlňovania neprítomnosti z dôvodu ochorenia alebo úrazu</w:t>
      </w:r>
    </w:p>
    <w:p w14:paraId="12C59E28" w14:textId="77777777" w:rsidR="00D25479" w:rsidRDefault="00000000">
      <w:pPr>
        <w:numPr>
          <w:ilvl w:val="0"/>
          <w:numId w:val="5"/>
        </w:numPr>
      </w:pPr>
      <w:r>
        <w:rPr>
          <w:b/>
          <w:bCs/>
        </w:rPr>
        <w:t>Materská škola Bôrka bude od 1. septembra 2026 postupovať pri ospravedlňovaní neprítomnosti dieťaťa plniaceho povinné predprimárne vzdelávanie z dôvodu ochorenia alebo úrazu v prísnejšom režime podľa § 144 ods. 12 školského zákona.</w:t>
      </w:r>
    </w:p>
    <w:p w14:paraId="42512F9C" w14:textId="77777777" w:rsidR="00D25479" w:rsidRDefault="00000000">
      <w:pPr>
        <w:numPr>
          <w:ilvl w:val="0"/>
          <w:numId w:val="5"/>
        </w:numPr>
      </w:pPr>
      <w:r>
        <w:t xml:space="preserve">Prísnejší režim sa vzťahuje výlučne na neprítomnosť dieťaťa z dôvodu </w:t>
      </w:r>
      <w:r>
        <w:rPr>
          <w:b/>
          <w:bCs/>
        </w:rPr>
        <w:t>ochorenia alebo úrazu</w:t>
      </w:r>
      <w:r>
        <w:t>. Na neprítomnosť z iných dôvodov sa tento režim nevzťahuje.</w:t>
      </w:r>
    </w:p>
    <w:p w14:paraId="3F9C4DA9" w14:textId="77777777" w:rsidR="00D25479" w:rsidRDefault="00000000">
      <w:pPr>
        <w:numPr>
          <w:ilvl w:val="0"/>
          <w:numId w:val="5"/>
        </w:numPr>
      </w:pPr>
      <w:r>
        <w:t xml:space="preserve">V prísnejšom režime sa </w:t>
      </w:r>
      <w:r>
        <w:rPr>
          <w:b/>
          <w:bCs/>
        </w:rPr>
        <w:t>potvrdenie od lekára nevyžaduje</w:t>
      </w:r>
      <w:r>
        <w:t>, ak neprítomnosť dieťaťa z dôvodu ochorenia alebo úrazu trvá:</w:t>
      </w:r>
    </w:p>
    <w:p w14:paraId="6A5C2C00" w14:textId="77777777" w:rsidR="00D25479" w:rsidRDefault="00000000">
      <w:pPr>
        <w:pStyle w:val="Compact"/>
        <w:numPr>
          <w:ilvl w:val="1"/>
          <w:numId w:val="6"/>
        </w:numPr>
      </w:pPr>
      <w:r>
        <w:t xml:space="preserve">najviac </w:t>
      </w:r>
      <w:r>
        <w:rPr>
          <w:b/>
          <w:bCs/>
        </w:rPr>
        <w:t>7 po sebe nasledujúcich vyučovacích dní</w:t>
      </w:r>
      <w:r>
        <w:t>, a zároveň</w:t>
      </w:r>
    </w:p>
    <w:p w14:paraId="6D10F382" w14:textId="77777777" w:rsidR="00D25479" w:rsidRDefault="00000000">
      <w:pPr>
        <w:pStyle w:val="Compact"/>
        <w:numPr>
          <w:ilvl w:val="1"/>
          <w:numId w:val="6"/>
        </w:numPr>
      </w:pPr>
      <w:r>
        <w:t xml:space="preserve">súhrnne počas jedného polroka školského roka najviac </w:t>
      </w:r>
      <w:r>
        <w:rPr>
          <w:b/>
          <w:bCs/>
        </w:rPr>
        <w:t>21 vyučovacích dní</w:t>
      </w:r>
      <w:r>
        <w:t>.</w:t>
      </w:r>
    </w:p>
    <w:p w14:paraId="3E5AB791" w14:textId="77777777" w:rsidR="00D25479" w:rsidRDefault="00000000">
      <w:pPr>
        <w:numPr>
          <w:ilvl w:val="0"/>
          <w:numId w:val="5"/>
        </w:numPr>
      </w:pPr>
      <w:r>
        <w:t>Ak neprítomnosť dieťaťa z dôvodu ochorenia alebo úrazu:</w:t>
      </w:r>
    </w:p>
    <w:p w14:paraId="3940FA89" w14:textId="77777777" w:rsidR="00D25479" w:rsidRDefault="00000000">
      <w:pPr>
        <w:pStyle w:val="Compact"/>
        <w:numPr>
          <w:ilvl w:val="1"/>
          <w:numId w:val="7"/>
        </w:numPr>
      </w:pPr>
      <w:r>
        <w:t xml:space="preserve">trvá </w:t>
      </w:r>
      <w:r>
        <w:rPr>
          <w:b/>
          <w:bCs/>
        </w:rPr>
        <w:t>viac ako 7 po sebe nasledujúcich vyučovacích dní</w:t>
      </w:r>
      <w:r>
        <w:t>, alebo</w:t>
      </w:r>
    </w:p>
    <w:p w14:paraId="0CD830D7" w14:textId="77777777" w:rsidR="00D25479" w:rsidRDefault="00000000">
      <w:pPr>
        <w:pStyle w:val="Compact"/>
        <w:numPr>
          <w:ilvl w:val="1"/>
          <w:numId w:val="7"/>
        </w:numPr>
      </w:pPr>
      <w:r>
        <w:t xml:space="preserve">súhrnne počas jedného polroka školského roka presiahne </w:t>
      </w:r>
      <w:r>
        <w:rPr>
          <w:b/>
          <w:bCs/>
        </w:rPr>
        <w:t>21 vyučovacích dní</w:t>
      </w:r>
      <w:r>
        <w:t>,</w:t>
      </w:r>
    </w:p>
    <w:p w14:paraId="5CD65E21" w14:textId="77777777" w:rsidR="00D25479" w:rsidRDefault="00000000">
      <w:pPr>
        <w:numPr>
          <w:ilvl w:val="0"/>
          <w:numId w:val="1"/>
        </w:numPr>
      </w:pPr>
      <w:r>
        <w:t xml:space="preserve">zákonný zástupca je povinný predložiť </w:t>
      </w:r>
      <w:r>
        <w:rPr>
          <w:b/>
          <w:bCs/>
        </w:rPr>
        <w:t>potvrdenie od lekára</w:t>
      </w:r>
      <w:r>
        <w:t>.</w:t>
      </w:r>
    </w:p>
    <w:p w14:paraId="26E5F068" w14:textId="77777777" w:rsidR="00D25479" w:rsidRDefault="00000000">
      <w:pPr>
        <w:numPr>
          <w:ilvl w:val="0"/>
          <w:numId w:val="5"/>
        </w:numPr>
      </w:pPr>
      <w:r>
        <w:t xml:space="preserve">Pri posudzovaní uvedených limitov sa počítajú </w:t>
      </w:r>
      <w:r>
        <w:rPr>
          <w:b/>
          <w:bCs/>
        </w:rPr>
        <w:t>vyučovacie dni, nie kalendárne dni</w:t>
      </w:r>
      <w:r>
        <w:t>. Do počtu po sebe nasledujúcich vyučovacích dní sa nezapočítavajú dni pracovného pokoja ani iné dni, počas ktorých sa výchova a vzdelávanie v materskej škole neuskutočňuje.</w:t>
      </w:r>
    </w:p>
    <w:p w14:paraId="5E448625" w14:textId="77777777" w:rsidR="00D25479" w:rsidRPr="00401177" w:rsidRDefault="00000000">
      <w:pPr>
        <w:pStyle w:val="Nadpis3"/>
        <w:rPr>
          <w:b/>
          <w:bCs/>
          <w:color w:val="000000" w:themeColor="text1"/>
        </w:rPr>
      </w:pPr>
      <w:bookmarkStart w:id="9" w:name="čl.-4"/>
      <w:bookmarkEnd w:id="8"/>
      <w:r w:rsidRPr="00401177">
        <w:rPr>
          <w:b/>
          <w:bCs/>
          <w:color w:val="000000" w:themeColor="text1"/>
        </w:rPr>
        <w:lastRenderedPageBreak/>
        <w:t>Čl. 4</w:t>
      </w:r>
    </w:p>
    <w:p w14:paraId="05DB1469" w14:textId="77777777" w:rsidR="00D25479" w:rsidRPr="00401177" w:rsidRDefault="00000000">
      <w:pPr>
        <w:pStyle w:val="Nadpis3"/>
        <w:rPr>
          <w:b/>
          <w:bCs/>
          <w:color w:val="000000" w:themeColor="text1"/>
        </w:rPr>
      </w:pPr>
      <w:bookmarkStart w:id="10" w:name="povinnosti-zákonného-zástupcu"/>
      <w:bookmarkEnd w:id="9"/>
      <w:r w:rsidRPr="00401177">
        <w:rPr>
          <w:b/>
          <w:bCs/>
          <w:color w:val="000000" w:themeColor="text1"/>
        </w:rPr>
        <w:t>Povinnosti zákonného zástupcu</w:t>
      </w:r>
    </w:p>
    <w:p w14:paraId="40AAA0E3" w14:textId="77777777" w:rsidR="00D25479" w:rsidRDefault="00000000">
      <w:pPr>
        <w:pStyle w:val="FirstParagraph"/>
      </w:pPr>
      <w:r>
        <w:t>Zákonný zástupca:</w:t>
      </w:r>
    </w:p>
    <w:p w14:paraId="6CEB0CC3" w14:textId="77777777" w:rsidR="00D25479" w:rsidRDefault="00000000">
      <w:pPr>
        <w:numPr>
          <w:ilvl w:val="0"/>
          <w:numId w:val="8"/>
        </w:numPr>
      </w:pPr>
      <w:r>
        <w:t>dbá o pravidelnú a včasnú dochádzku dieťaťa do materskej školy,</w:t>
      </w:r>
    </w:p>
    <w:p w14:paraId="10558F0D" w14:textId="77777777" w:rsidR="00D25479" w:rsidRDefault="00000000">
      <w:pPr>
        <w:numPr>
          <w:ilvl w:val="0"/>
          <w:numId w:val="8"/>
        </w:numPr>
      </w:pPr>
      <w:r>
        <w:t>bez zbytočného odkladu oznamuje materskej škole príčinu neprítomnosti dieťaťa,</w:t>
      </w:r>
    </w:p>
    <w:p w14:paraId="3D5DA317" w14:textId="77777777" w:rsidR="00D25479" w:rsidRDefault="00000000">
      <w:pPr>
        <w:numPr>
          <w:ilvl w:val="0"/>
          <w:numId w:val="8"/>
        </w:numPr>
      </w:pPr>
      <w:r>
        <w:t>preukazuje dôvod neprítomnosti dieťaťa spôsobom určeným týmto školským poriadkom,</w:t>
      </w:r>
    </w:p>
    <w:p w14:paraId="4C467A21" w14:textId="77777777" w:rsidR="00D25479" w:rsidRDefault="00000000">
      <w:pPr>
        <w:numPr>
          <w:ilvl w:val="0"/>
          <w:numId w:val="8"/>
        </w:numPr>
      </w:pPr>
      <w:r>
        <w:t>predkladá doklady preukazujúce dôvod neprítomnosti v určenej lehote,</w:t>
      </w:r>
    </w:p>
    <w:p w14:paraId="46C8167C" w14:textId="77777777" w:rsidR="00D25479" w:rsidRDefault="00000000">
      <w:pPr>
        <w:numPr>
          <w:ilvl w:val="0"/>
          <w:numId w:val="8"/>
        </w:numPr>
      </w:pPr>
      <w:r>
        <w:t>predkladá potvrdenie od lekára, ak sa podľa prísnejšieho režimu vyžaduje,</w:t>
      </w:r>
    </w:p>
    <w:p w14:paraId="05136C5E" w14:textId="77777777" w:rsidR="00D25479" w:rsidRDefault="00000000">
      <w:pPr>
        <w:numPr>
          <w:ilvl w:val="0"/>
          <w:numId w:val="8"/>
        </w:numPr>
      </w:pPr>
      <w:r>
        <w:t>predkladá lekárske potvrdenie alebo iný doklad potvrdzujúci odôvodnenosť neprítomnosti aj v odôvodnenom prípade, ak ho materská škola vyžiada.</w:t>
      </w:r>
    </w:p>
    <w:p w14:paraId="5530F30A" w14:textId="77777777" w:rsidR="00D25479" w:rsidRPr="00401177" w:rsidRDefault="00000000">
      <w:pPr>
        <w:pStyle w:val="Nadpis3"/>
        <w:rPr>
          <w:b/>
          <w:bCs/>
          <w:color w:val="auto"/>
        </w:rPr>
      </w:pPr>
      <w:bookmarkStart w:id="11" w:name="čl.-5"/>
      <w:bookmarkEnd w:id="10"/>
      <w:r w:rsidRPr="00401177">
        <w:rPr>
          <w:b/>
          <w:bCs/>
          <w:color w:val="auto"/>
        </w:rPr>
        <w:t>Čl. 5</w:t>
      </w:r>
    </w:p>
    <w:p w14:paraId="51E8BCDE" w14:textId="77777777" w:rsidR="00D25479" w:rsidRPr="00401177" w:rsidRDefault="00000000">
      <w:pPr>
        <w:pStyle w:val="Nadpis3"/>
        <w:rPr>
          <w:b/>
          <w:bCs/>
          <w:color w:val="auto"/>
        </w:rPr>
      </w:pPr>
      <w:bookmarkStart w:id="12" w:name="ospravedlnenie-v-odôvodnených-prípadoch"/>
      <w:bookmarkEnd w:id="11"/>
      <w:r w:rsidRPr="00401177">
        <w:rPr>
          <w:b/>
          <w:bCs/>
          <w:color w:val="auto"/>
        </w:rPr>
        <w:t>Ospravedlnenie v odôvodnených prípadoch</w:t>
      </w:r>
    </w:p>
    <w:p w14:paraId="68A2829D" w14:textId="77777777" w:rsidR="00D25479" w:rsidRDefault="00000000">
      <w:pPr>
        <w:numPr>
          <w:ilvl w:val="0"/>
          <w:numId w:val="9"/>
        </w:numPr>
      </w:pPr>
      <w:r>
        <w:t>Materská škola môže v odôvodnených prípadoch vyžadovať lekárske potvrdenie o chorobe alebo úraze alebo iný doklad potvrdzujúci odôvodnenosť neprítomnosti dieťaťa aj v prípade, keď by sa podľa prísnejšieho režimu potvrdenie od lekára nevyžadovalo.</w:t>
      </w:r>
    </w:p>
    <w:p w14:paraId="3D79A571" w14:textId="77777777" w:rsidR="00D25479" w:rsidRDefault="00000000">
      <w:pPr>
        <w:numPr>
          <w:ilvl w:val="0"/>
          <w:numId w:val="9"/>
        </w:numPr>
      </w:pPr>
      <w:r>
        <w:t>Za odôvodnený prípad možno považovať najmä:</w:t>
      </w:r>
    </w:p>
    <w:p w14:paraId="7ECCA2CF" w14:textId="77777777" w:rsidR="00D25479" w:rsidRDefault="00000000">
      <w:pPr>
        <w:pStyle w:val="Compact"/>
        <w:numPr>
          <w:ilvl w:val="1"/>
          <w:numId w:val="10"/>
        </w:numPr>
      </w:pPr>
      <w:r>
        <w:t>často opakovanú krátkodobú neprítomnosť dieťaťa,</w:t>
      </w:r>
    </w:p>
    <w:p w14:paraId="0B8ED956" w14:textId="77777777" w:rsidR="00D25479" w:rsidRDefault="00000000">
      <w:pPr>
        <w:pStyle w:val="Compact"/>
        <w:numPr>
          <w:ilvl w:val="1"/>
          <w:numId w:val="10"/>
        </w:numPr>
      </w:pPr>
      <w:r>
        <w:t>opodstatnené pochybnosti materskej školy o objektívnosti dôvodov neprítomnosti dieťaťa.</w:t>
      </w:r>
    </w:p>
    <w:p w14:paraId="02346EB8" w14:textId="77777777" w:rsidR="00D25479" w:rsidRDefault="00000000">
      <w:pPr>
        <w:numPr>
          <w:ilvl w:val="0"/>
          <w:numId w:val="9"/>
        </w:numPr>
      </w:pPr>
      <w:r>
        <w:t>Ak materská škola vyžaduje potvrdenie od lekára, môže zákonnému zástupcovi poskytnúť tlačivo podľa prílohy č. 1 Usmernenia č. 2026/19078:1-A3700.</w:t>
      </w:r>
    </w:p>
    <w:p w14:paraId="30883E58" w14:textId="77777777" w:rsidR="00D25479" w:rsidRPr="00401177" w:rsidRDefault="00000000">
      <w:pPr>
        <w:pStyle w:val="Nadpis3"/>
        <w:rPr>
          <w:b/>
          <w:bCs/>
          <w:color w:val="000000" w:themeColor="text1"/>
        </w:rPr>
      </w:pPr>
      <w:bookmarkStart w:id="13" w:name="čl.-6"/>
      <w:bookmarkEnd w:id="12"/>
      <w:r w:rsidRPr="00401177">
        <w:rPr>
          <w:b/>
          <w:bCs/>
          <w:color w:val="000000" w:themeColor="text1"/>
        </w:rPr>
        <w:t>Čl. 6</w:t>
      </w:r>
    </w:p>
    <w:p w14:paraId="75CC83F8" w14:textId="77777777" w:rsidR="00D25479" w:rsidRPr="00401177" w:rsidRDefault="00000000">
      <w:pPr>
        <w:pStyle w:val="Nadpis3"/>
        <w:rPr>
          <w:b/>
          <w:bCs/>
          <w:color w:val="000000" w:themeColor="text1"/>
        </w:rPr>
      </w:pPr>
      <w:bookmarkStart w:id="14" w:name="evidencia-neprítomnosti"/>
      <w:bookmarkEnd w:id="13"/>
      <w:r w:rsidRPr="00401177">
        <w:rPr>
          <w:b/>
          <w:bCs/>
          <w:color w:val="000000" w:themeColor="text1"/>
        </w:rPr>
        <w:t>Evidencia neprítomnosti</w:t>
      </w:r>
    </w:p>
    <w:p w14:paraId="41EFB54F" w14:textId="77777777" w:rsidR="00D25479" w:rsidRDefault="00000000">
      <w:pPr>
        <w:numPr>
          <w:ilvl w:val="0"/>
          <w:numId w:val="11"/>
        </w:numPr>
      </w:pPr>
      <w:r>
        <w:t>Materská škola vedie evidenciu dochádzky a neprítomnosti detí.</w:t>
      </w:r>
    </w:p>
    <w:p w14:paraId="240B670D" w14:textId="77777777" w:rsidR="00D25479" w:rsidRDefault="00000000">
      <w:pPr>
        <w:numPr>
          <w:ilvl w:val="0"/>
          <w:numId w:val="11"/>
        </w:numPr>
      </w:pPr>
      <w:r>
        <w:t>Pri deťoch plniacich povinné predprimárne vzdelávanie sa osobitne sledujú údaje o:</w:t>
      </w:r>
    </w:p>
    <w:p w14:paraId="647D1EE9" w14:textId="77777777" w:rsidR="00D25479" w:rsidRDefault="00000000">
      <w:pPr>
        <w:pStyle w:val="Compact"/>
        <w:numPr>
          <w:ilvl w:val="1"/>
          <w:numId w:val="12"/>
        </w:numPr>
      </w:pPr>
      <w:r>
        <w:t>počte vyučovacích dní, ktoré dieťa neabsolvovalo bez ospravedlnenia,</w:t>
      </w:r>
    </w:p>
    <w:p w14:paraId="2F17AB89" w14:textId="77777777" w:rsidR="00D25479" w:rsidRDefault="00000000">
      <w:pPr>
        <w:pStyle w:val="Compact"/>
        <w:numPr>
          <w:ilvl w:val="1"/>
          <w:numId w:val="12"/>
        </w:numPr>
      </w:pPr>
      <w:r>
        <w:t>počte vyučovacích dní, na ktorých sa dieťa ospravedlnene nezúčastnilo.</w:t>
      </w:r>
    </w:p>
    <w:p w14:paraId="3A1C66E9" w14:textId="77777777" w:rsidR="00D25479" w:rsidRDefault="00000000">
      <w:pPr>
        <w:numPr>
          <w:ilvl w:val="0"/>
          <w:numId w:val="11"/>
        </w:numPr>
      </w:pPr>
      <w:r>
        <w:t>Údaje sa vedú za jednotlivé kalendárne mesiace školského roka a slúžia aj na posudzovanie referenčnej hodnoty a pomernej časti referenčnej hodnoty.</w:t>
      </w:r>
    </w:p>
    <w:p w14:paraId="6EA4BEB3" w14:textId="77777777" w:rsidR="00D25479" w:rsidRPr="00401177" w:rsidRDefault="00000000">
      <w:pPr>
        <w:pStyle w:val="Nadpis3"/>
        <w:rPr>
          <w:b/>
          <w:bCs/>
          <w:color w:val="auto"/>
        </w:rPr>
      </w:pPr>
      <w:bookmarkStart w:id="15" w:name="čl.-7"/>
      <w:bookmarkEnd w:id="14"/>
      <w:r w:rsidRPr="00401177">
        <w:rPr>
          <w:b/>
          <w:bCs/>
          <w:color w:val="auto"/>
        </w:rPr>
        <w:lastRenderedPageBreak/>
        <w:t>Čl. 7</w:t>
      </w:r>
    </w:p>
    <w:p w14:paraId="4134D2DC" w14:textId="77777777" w:rsidR="00D25479" w:rsidRPr="00401177" w:rsidRDefault="00000000">
      <w:pPr>
        <w:pStyle w:val="Nadpis3"/>
        <w:rPr>
          <w:b/>
          <w:bCs/>
          <w:color w:val="auto"/>
        </w:rPr>
      </w:pPr>
      <w:bookmarkStart w:id="16" w:name="referenčná-hodnota-a-zmena-režimu"/>
      <w:bookmarkEnd w:id="15"/>
      <w:r w:rsidRPr="00401177">
        <w:rPr>
          <w:b/>
          <w:bCs/>
          <w:color w:val="auto"/>
        </w:rPr>
        <w:t>Referenčná hodnota a zmena režimu</w:t>
      </w:r>
    </w:p>
    <w:p w14:paraId="228A2940" w14:textId="77777777" w:rsidR="00D25479" w:rsidRDefault="00000000">
      <w:pPr>
        <w:numPr>
          <w:ilvl w:val="0"/>
          <w:numId w:val="13"/>
        </w:numPr>
      </w:pPr>
      <w:r>
        <w:t>Referenčná hodnota sa posudzuje za príslušnú materskú školu podľa priemerného počtu vymeškaných vyučovacích dní na jedno dieťa plniace povinné predprimárne vzdelávanie. Neposudzuje sa podľa neprítomnosti jedného konkrétneho dieťaťa.</w:t>
      </w:r>
    </w:p>
    <w:p w14:paraId="295D423C" w14:textId="77777777" w:rsidR="00D25479" w:rsidRDefault="00000000">
      <w:pPr>
        <w:numPr>
          <w:ilvl w:val="0"/>
          <w:numId w:val="13"/>
        </w:numPr>
      </w:pPr>
      <w:r>
        <w:t>Miernejší režim nie je povinný. Riaditeľ materskej školy ho môže určiť len vtedy, ak sú splnené podmienky ustanovené školským zákonom a usmernením ministerstva školstva.</w:t>
      </w:r>
    </w:p>
    <w:p w14:paraId="79C2C44C" w14:textId="77777777" w:rsidR="00D25479" w:rsidRDefault="00000000">
      <w:pPr>
        <w:numPr>
          <w:ilvl w:val="0"/>
          <w:numId w:val="13"/>
        </w:numPr>
      </w:pPr>
      <w:r>
        <w:t>Ak riaditeľ materskej školy neurčí miernejší režim, materská škola postupuje v prísnejšom režime podľa § 144 ods. 12 školského zákona.</w:t>
      </w:r>
    </w:p>
    <w:p w14:paraId="3FF182E8" w14:textId="77777777" w:rsidR="00D25479" w:rsidRDefault="00000000">
      <w:pPr>
        <w:numPr>
          <w:ilvl w:val="0"/>
          <w:numId w:val="13"/>
        </w:numPr>
      </w:pPr>
      <w:r>
        <w:t>O prípadnej zmene režimu ospravedlňovania bude materská škola zákonných zástupcov písomne informovať.</w:t>
      </w:r>
    </w:p>
    <w:p w14:paraId="2F37DC51" w14:textId="77777777" w:rsidR="00D25479" w:rsidRPr="00401177" w:rsidRDefault="00000000">
      <w:pPr>
        <w:pStyle w:val="Nadpis3"/>
        <w:rPr>
          <w:b/>
          <w:bCs/>
          <w:color w:val="000000" w:themeColor="text1"/>
        </w:rPr>
      </w:pPr>
      <w:bookmarkStart w:id="17" w:name="čl.-8"/>
      <w:bookmarkEnd w:id="16"/>
      <w:r w:rsidRPr="00401177">
        <w:rPr>
          <w:b/>
          <w:bCs/>
          <w:color w:val="000000" w:themeColor="text1"/>
        </w:rPr>
        <w:t>Čl. 8</w:t>
      </w:r>
    </w:p>
    <w:p w14:paraId="0D0BE7B2" w14:textId="77777777" w:rsidR="00D25479" w:rsidRPr="00401177" w:rsidRDefault="00000000">
      <w:pPr>
        <w:pStyle w:val="Nadpis3"/>
        <w:rPr>
          <w:b/>
          <w:bCs/>
          <w:color w:val="000000" w:themeColor="text1"/>
        </w:rPr>
      </w:pPr>
      <w:bookmarkStart w:id="18" w:name="informovanie-zákonných-zástupcov"/>
      <w:bookmarkEnd w:id="17"/>
      <w:r w:rsidRPr="00401177">
        <w:rPr>
          <w:b/>
          <w:bCs/>
          <w:color w:val="000000" w:themeColor="text1"/>
        </w:rPr>
        <w:t>Informovanie zákonných zástupcov</w:t>
      </w:r>
    </w:p>
    <w:p w14:paraId="1CC44A18" w14:textId="77777777" w:rsidR="00D25479" w:rsidRDefault="00000000">
      <w:pPr>
        <w:numPr>
          <w:ilvl w:val="0"/>
          <w:numId w:val="14"/>
        </w:numPr>
      </w:pPr>
      <w:r>
        <w:t>Materská škola informuje zákonných zástupcov o režime ospravedlňovania neprítomnosti dieťaťa z dôvodu ochorenia alebo úrazu.</w:t>
      </w:r>
    </w:p>
    <w:p w14:paraId="315B3790" w14:textId="77777777" w:rsidR="00D25479" w:rsidRDefault="00000000">
      <w:pPr>
        <w:numPr>
          <w:ilvl w:val="0"/>
          <w:numId w:val="14"/>
        </w:numPr>
      </w:pPr>
      <w:r>
        <w:t>Oznámenie obsahuje najmä:</w:t>
      </w:r>
    </w:p>
    <w:p w14:paraId="136F55AC" w14:textId="77777777" w:rsidR="00D25479" w:rsidRDefault="00000000">
      <w:pPr>
        <w:pStyle w:val="Compact"/>
        <w:numPr>
          <w:ilvl w:val="1"/>
          <w:numId w:val="15"/>
        </w:numPr>
      </w:pPr>
      <w:r>
        <w:t>informáciu, že materská škola postupuje v prísnejšom režime,</w:t>
      </w:r>
    </w:p>
    <w:p w14:paraId="31367077" w14:textId="77777777" w:rsidR="00D25479" w:rsidRDefault="00000000">
      <w:pPr>
        <w:pStyle w:val="Compact"/>
        <w:numPr>
          <w:ilvl w:val="1"/>
          <w:numId w:val="15"/>
        </w:numPr>
      </w:pPr>
      <w:r>
        <w:t>deň, od ktorého sa režim uplatňuje,</w:t>
      </w:r>
    </w:p>
    <w:p w14:paraId="10855BED" w14:textId="77777777" w:rsidR="00D25479" w:rsidRDefault="00000000">
      <w:pPr>
        <w:pStyle w:val="Compact"/>
        <w:numPr>
          <w:ilvl w:val="1"/>
          <w:numId w:val="15"/>
        </w:numPr>
      </w:pPr>
      <w:r>
        <w:t>počet vyučovacích dní neprítomnosti, ktoré možno ospravedlniť bez potvrdenia od lekára,</w:t>
      </w:r>
    </w:p>
    <w:p w14:paraId="67244CA4" w14:textId="77777777" w:rsidR="00D25479" w:rsidRDefault="00000000">
      <w:pPr>
        <w:pStyle w:val="Compact"/>
        <w:numPr>
          <w:ilvl w:val="1"/>
          <w:numId w:val="15"/>
        </w:numPr>
      </w:pPr>
      <w:r>
        <w:t>upozornenie, že sa počítajú vyučovacie dni, nie kalendárne dni.</w:t>
      </w:r>
    </w:p>
    <w:p w14:paraId="769D1C99" w14:textId="77777777" w:rsidR="00D25479" w:rsidRPr="00401177" w:rsidRDefault="00000000">
      <w:pPr>
        <w:pStyle w:val="Nadpis3"/>
        <w:rPr>
          <w:b/>
          <w:bCs/>
          <w:color w:val="000000" w:themeColor="text1"/>
        </w:rPr>
      </w:pPr>
      <w:bookmarkStart w:id="19" w:name="čl.-9"/>
      <w:bookmarkEnd w:id="18"/>
      <w:r w:rsidRPr="00401177">
        <w:rPr>
          <w:b/>
          <w:bCs/>
          <w:color w:val="000000" w:themeColor="text1"/>
        </w:rPr>
        <w:t>Čl. 9</w:t>
      </w:r>
    </w:p>
    <w:p w14:paraId="045EFE71" w14:textId="77777777" w:rsidR="00D25479" w:rsidRPr="00401177" w:rsidRDefault="00000000">
      <w:pPr>
        <w:pStyle w:val="Nadpis3"/>
        <w:rPr>
          <w:b/>
          <w:bCs/>
          <w:color w:val="000000" w:themeColor="text1"/>
        </w:rPr>
      </w:pPr>
      <w:bookmarkStart w:id="20" w:name="účinnosť-dodatku"/>
      <w:bookmarkEnd w:id="19"/>
      <w:r w:rsidRPr="00401177">
        <w:rPr>
          <w:b/>
          <w:bCs/>
          <w:color w:val="000000" w:themeColor="text1"/>
        </w:rPr>
        <w:t>Účinnosť dodatku</w:t>
      </w:r>
    </w:p>
    <w:p w14:paraId="4B53D50B" w14:textId="77777777" w:rsidR="00D25479" w:rsidRDefault="00000000">
      <w:pPr>
        <w:numPr>
          <w:ilvl w:val="0"/>
          <w:numId w:val="16"/>
        </w:numPr>
      </w:pPr>
      <w:r>
        <w:t xml:space="preserve">Tento Dodatok č. 1 k Školskému poriadku Materskej školy Bôrka nadobúda účinnosť dňa </w:t>
      </w:r>
      <w:r>
        <w:rPr>
          <w:b/>
          <w:bCs/>
        </w:rPr>
        <w:t>1. septembra 2026</w:t>
      </w:r>
      <w:r>
        <w:t>.</w:t>
      </w:r>
    </w:p>
    <w:p w14:paraId="6A20F656" w14:textId="77777777" w:rsidR="00D25479" w:rsidRDefault="00000000">
      <w:pPr>
        <w:numPr>
          <w:ilvl w:val="0"/>
          <w:numId w:val="16"/>
        </w:numPr>
      </w:pPr>
      <w:r>
        <w:t>Ostatné ustanovenia Školského poriadku Materskej školy Bôrka zostávajú týmto dodatkom nezmenené.</w:t>
      </w:r>
    </w:p>
    <w:p w14:paraId="0D973E4D" w14:textId="77777777" w:rsidR="00D25479" w:rsidRDefault="00000000">
      <w:pPr>
        <w:numPr>
          <w:ilvl w:val="0"/>
          <w:numId w:val="16"/>
        </w:numPr>
      </w:pPr>
      <w:r>
        <w:t>Dodatok je súčasťou Školského poriadku Materskej školy Bôrka.</w:t>
      </w:r>
    </w:p>
    <w:p w14:paraId="10CBED13" w14:textId="77777777" w:rsidR="00D30336" w:rsidRDefault="00D30336">
      <w:pPr>
        <w:pStyle w:val="FirstParagraph"/>
      </w:pPr>
    </w:p>
    <w:p w14:paraId="2368B9FA" w14:textId="17667783" w:rsidR="00D25479" w:rsidRDefault="00D30336">
      <w:pPr>
        <w:pStyle w:val="Zkladntext"/>
      </w:pPr>
      <w:r>
        <w:t xml:space="preserve">                                                                                       </w:t>
      </w:r>
      <w:r w:rsidR="00000000">
        <w:t>…………………………………………………</w:t>
      </w:r>
      <w:proofErr w:type="gramStart"/>
      <w:r w:rsidR="00000000">
        <w:t>…..</w:t>
      </w:r>
      <w:proofErr w:type="gramEnd"/>
      <w:r w:rsidR="00000000">
        <w:br/>
      </w:r>
      <w:r>
        <w:rPr>
          <w:b/>
          <w:bCs/>
        </w:rPr>
        <w:t xml:space="preserve">                                                                                               </w:t>
      </w:r>
      <w:proofErr w:type="spellStart"/>
      <w:r w:rsidR="00000000">
        <w:rPr>
          <w:b/>
          <w:bCs/>
        </w:rPr>
        <w:t>riaditeľka</w:t>
      </w:r>
      <w:proofErr w:type="spellEnd"/>
      <w:r w:rsidR="00000000">
        <w:rPr>
          <w:b/>
          <w:bCs/>
        </w:rPr>
        <w:t xml:space="preserve"> </w:t>
      </w:r>
      <w:proofErr w:type="spellStart"/>
      <w:r w:rsidR="00000000">
        <w:rPr>
          <w:b/>
          <w:bCs/>
        </w:rPr>
        <w:t>Materskej</w:t>
      </w:r>
      <w:proofErr w:type="spellEnd"/>
      <w:r w:rsidR="00000000">
        <w:rPr>
          <w:b/>
          <w:bCs/>
        </w:rPr>
        <w:t xml:space="preserve"> </w:t>
      </w:r>
      <w:proofErr w:type="spellStart"/>
      <w:r w:rsidR="00000000">
        <w:rPr>
          <w:b/>
          <w:bCs/>
        </w:rPr>
        <w:t>školy</w:t>
      </w:r>
      <w:proofErr w:type="spellEnd"/>
      <w:r w:rsidR="00000000">
        <w:rPr>
          <w:b/>
          <w:bCs/>
        </w:rPr>
        <w:t xml:space="preserve"> </w:t>
      </w:r>
      <w:proofErr w:type="spellStart"/>
      <w:r w:rsidR="00000000">
        <w:rPr>
          <w:b/>
          <w:bCs/>
        </w:rPr>
        <w:t>Bôrka</w:t>
      </w:r>
      <w:proofErr w:type="spellEnd"/>
    </w:p>
    <w:p w14:paraId="03B36A64" w14:textId="77777777" w:rsidR="00D25479" w:rsidRPr="00401177" w:rsidRDefault="00000000">
      <w:pPr>
        <w:pStyle w:val="Nadpis3"/>
        <w:rPr>
          <w:b/>
          <w:bCs/>
          <w:color w:val="000000" w:themeColor="text1"/>
        </w:rPr>
      </w:pPr>
      <w:bookmarkStart w:id="21" w:name="schválenie-dodatku"/>
      <w:bookmarkEnd w:id="20"/>
      <w:r w:rsidRPr="00401177">
        <w:rPr>
          <w:b/>
          <w:bCs/>
          <w:color w:val="000000" w:themeColor="text1"/>
        </w:rPr>
        <w:lastRenderedPageBreak/>
        <w:t>Schválenie dodatku</w:t>
      </w:r>
    </w:p>
    <w:p w14:paraId="15052525" w14:textId="55327396" w:rsidR="00D25479" w:rsidRDefault="00000000">
      <w:pPr>
        <w:pStyle w:val="FirstParagraph"/>
      </w:pPr>
      <w:r>
        <w:t xml:space="preserve">Dodatok č. 1 k </w:t>
      </w:r>
      <w:proofErr w:type="spellStart"/>
      <w:r>
        <w:t>Školskému</w:t>
      </w:r>
      <w:proofErr w:type="spellEnd"/>
      <w:r>
        <w:t xml:space="preserve"> </w:t>
      </w:r>
      <w:proofErr w:type="spellStart"/>
      <w:r>
        <w:t>poriadku</w:t>
      </w:r>
      <w:proofErr w:type="spellEnd"/>
      <w:r>
        <w:t xml:space="preserve"> </w:t>
      </w:r>
      <w:proofErr w:type="spellStart"/>
      <w:r>
        <w:t>bol</w:t>
      </w:r>
      <w:proofErr w:type="spellEnd"/>
      <w:r>
        <w:t xml:space="preserve"> </w:t>
      </w:r>
      <w:proofErr w:type="spellStart"/>
      <w:r>
        <w:t>prerokovaný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pedagogickej</w:t>
      </w:r>
      <w:proofErr w:type="spellEnd"/>
      <w:r>
        <w:t xml:space="preserve">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dňa</w:t>
      </w:r>
      <w:proofErr w:type="spellEnd"/>
      <w:r>
        <w:t>:</w:t>
      </w:r>
      <w:r w:rsidR="00401177">
        <w:t xml:space="preserve"> 31.08.2026</w:t>
      </w:r>
    </w:p>
    <w:p w14:paraId="016EB35E" w14:textId="2A105BE2" w:rsidR="00D25479" w:rsidRDefault="00000000">
      <w:pPr>
        <w:pStyle w:val="Zkladntext"/>
      </w:pPr>
      <w:r>
        <w:t xml:space="preserve">Dodatok č. 1 k </w:t>
      </w:r>
      <w:proofErr w:type="spellStart"/>
      <w:r>
        <w:t>Školskému</w:t>
      </w:r>
      <w:proofErr w:type="spellEnd"/>
      <w:r>
        <w:t xml:space="preserve"> </w:t>
      </w:r>
      <w:proofErr w:type="spellStart"/>
      <w:r>
        <w:t>poriadku</w:t>
      </w:r>
      <w:proofErr w:type="spellEnd"/>
      <w:r>
        <w:t xml:space="preserve"> </w:t>
      </w:r>
      <w:proofErr w:type="spellStart"/>
      <w:r>
        <w:t>bol</w:t>
      </w:r>
      <w:proofErr w:type="spellEnd"/>
      <w:r>
        <w:t xml:space="preserve"> </w:t>
      </w:r>
      <w:proofErr w:type="spellStart"/>
      <w:r>
        <w:t>prerokovaný</w:t>
      </w:r>
      <w:proofErr w:type="spellEnd"/>
      <w:r>
        <w:t xml:space="preserve"> s </w:t>
      </w:r>
      <w:proofErr w:type="spellStart"/>
      <w:r>
        <w:t>radou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dňa</w:t>
      </w:r>
      <w:proofErr w:type="spellEnd"/>
      <w:r>
        <w:t xml:space="preserve">: </w:t>
      </w:r>
      <w:r w:rsidR="00401177">
        <w:t>28.08.2026</w:t>
      </w:r>
    </w:p>
    <w:p w14:paraId="6A6E21EC" w14:textId="1E183EC4" w:rsidR="00D30336" w:rsidRDefault="00D30336">
      <w:pPr>
        <w:pStyle w:val="Zkladntext"/>
      </w:pPr>
    </w:p>
    <w:p w14:paraId="0EE3D619" w14:textId="6589F2B4" w:rsidR="00D25479" w:rsidRDefault="00000000">
      <w:pPr>
        <w:pStyle w:val="Zkladntext"/>
      </w:pPr>
      <w:r>
        <w:t>………………………………………………</w:t>
      </w:r>
      <w:proofErr w:type="gramStart"/>
      <w:r>
        <w:t>…..</w:t>
      </w:r>
      <w:proofErr w:type="gramEnd"/>
      <w:r>
        <w:br/>
      </w:r>
      <w:r w:rsidR="00D30336">
        <w:rPr>
          <w:b/>
          <w:bCs/>
        </w:rPr>
        <w:t xml:space="preserve">         </w:t>
      </w:r>
      <w:proofErr w:type="spellStart"/>
      <w:r>
        <w:rPr>
          <w:b/>
          <w:bCs/>
        </w:rPr>
        <w:t>predsedníčka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rady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školy</w:t>
      </w:r>
      <w:proofErr w:type="spellEnd"/>
    </w:p>
    <w:p w14:paraId="5599325B" w14:textId="791C7832" w:rsidR="00D25479" w:rsidRDefault="00000000">
      <w:pPr>
        <w:pStyle w:val="Zkladntext"/>
      </w:pPr>
      <w:r>
        <w:t>…………………………………………………</w:t>
      </w:r>
      <w:proofErr w:type="gramStart"/>
      <w:r>
        <w:t>…..</w:t>
      </w:r>
      <w:proofErr w:type="gramEnd"/>
      <w:r>
        <w:br/>
      </w:r>
      <w:r w:rsidR="00D30336">
        <w:rPr>
          <w:b/>
          <w:bCs/>
        </w:rPr>
        <w:t xml:space="preserve">     </w:t>
      </w:r>
      <w:proofErr w:type="spellStart"/>
      <w:r>
        <w:rPr>
          <w:b/>
          <w:bCs/>
        </w:rPr>
        <w:t>riaditeľka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Materskej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školy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Bôrka</w:t>
      </w:r>
      <w:bookmarkEnd w:id="0"/>
      <w:bookmarkEnd w:id="1"/>
      <w:bookmarkEnd w:id="21"/>
      <w:proofErr w:type="spellEnd"/>
    </w:p>
    <w:sectPr w:rsidR="00D25479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F32AF4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0234F45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ABF2E5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721"/>
    <w:multiLevelType w:val="multilevel"/>
    <w:tmpl w:val="5888D2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 w16cid:durableId="2044554172">
    <w:abstractNumId w:val="0"/>
  </w:num>
  <w:num w:numId="2" w16cid:durableId="21320175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0555450">
    <w:abstractNumId w:val="1"/>
  </w:num>
  <w:num w:numId="4" w16cid:durableId="10081711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73605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374037">
    <w:abstractNumId w:val="1"/>
  </w:num>
  <w:num w:numId="7" w16cid:durableId="1680695711">
    <w:abstractNumId w:val="1"/>
  </w:num>
  <w:num w:numId="8" w16cid:durableId="19089562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2287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9087136">
    <w:abstractNumId w:val="1"/>
  </w:num>
  <w:num w:numId="11" w16cid:durableId="12359696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4001356">
    <w:abstractNumId w:val="1"/>
  </w:num>
  <w:num w:numId="13" w16cid:durableId="18238899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664124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5340231">
    <w:abstractNumId w:val="1"/>
  </w:num>
  <w:num w:numId="16" w16cid:durableId="6613904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479"/>
    <w:rsid w:val="000A1E3C"/>
    <w:rsid w:val="000D044D"/>
    <w:rsid w:val="001D78A0"/>
    <w:rsid w:val="00401177"/>
    <w:rsid w:val="00754D55"/>
    <w:rsid w:val="00D25479"/>
    <w:rsid w:val="00D3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D24AC"/>
  <w15:docId w15:val="{D8990224-25BF-432C-A299-161B2A89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link w:val="Nz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itul">
    <w:name w:val="Subtitle"/>
    <w:basedOn w:val="Nzov"/>
    <w:next w:val="Zkladntext"/>
    <w:link w:val="Podtitu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zov"/>
    <w:next w:val="Zkladntext"/>
    <w:qFormat/>
    <w:pPr>
      <w:keepNext/>
      <w:keepLines/>
    </w:pPr>
    <w:rPr>
      <w:sz w:val="24"/>
      <w:szCs w:val="24"/>
    </w:rPr>
  </w:style>
  <w:style w:type="paragraph" w:styleId="Dtum">
    <w:name w:val="Date"/>
    <w:basedOn w:val="Nzov"/>
    <w:next w:val="Zkladn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y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qFormat/>
  </w:style>
  <w:style w:type="character" w:customStyle="1" w:styleId="Nadpis1Char">
    <w:name w:val="Nadpis 1 Char"/>
    <w:basedOn w:val="Predvolenpsmoodseku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basedOn w:val="Normlny"/>
    <w:uiPriority w:val="9"/>
    <w:unhideWhenUsed/>
    <w:qFormat/>
  </w:style>
  <w:style w:type="paragraph" w:customStyle="1" w:styleId="FootnoteBlockText">
    <w:name w:val="Footnote Block Text"/>
    <w:basedOn w:val="Textpoznmkypodiarou"/>
    <w:next w:val="Textpoznmkypodi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y"/>
  </w:style>
  <w:style w:type="paragraph" w:styleId="Popis">
    <w:name w:val="caption"/>
    <w:basedOn w:val="Normlny"/>
    <w:link w:val="PopisChar"/>
    <w:pPr>
      <w:spacing w:after="120"/>
    </w:pPr>
    <w:rPr>
      <w:i/>
    </w:rPr>
  </w:style>
  <w:style w:type="paragraph" w:customStyle="1" w:styleId="TableCaption">
    <w:name w:val="Table Caption"/>
    <w:basedOn w:val="Popis"/>
    <w:pPr>
      <w:keepNext/>
    </w:pPr>
  </w:style>
  <w:style w:type="paragraph" w:customStyle="1" w:styleId="ImageCaption">
    <w:name w:val="Image Caption"/>
    <w:basedOn w:val="Popis"/>
  </w:style>
  <w:style w:type="paragraph" w:customStyle="1" w:styleId="Figure">
    <w:name w:val="Figure"/>
    <w:basedOn w:val="Norm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PopisChar">
    <w:name w:val="Popis Char"/>
    <w:basedOn w:val="Predvolenpsmoodseku"/>
    <w:link w:val="Popis"/>
  </w:style>
  <w:style w:type="character" w:customStyle="1" w:styleId="VerbatimChar">
    <w:name w:val="Verbatim Char"/>
    <w:basedOn w:val="Popi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PopisChar"/>
  </w:style>
  <w:style w:type="character" w:styleId="Odkaznapoznmkupodiarou">
    <w:name w:val="footnote reference"/>
    <w:basedOn w:val="PopisChar"/>
    <w:rPr>
      <w:vertAlign w:val="superscript"/>
    </w:rPr>
  </w:style>
  <w:style w:type="character" w:styleId="Hypertextovprepojenie">
    <w:name w:val="Hyperlink"/>
    <w:basedOn w:val="PopisChar"/>
    <w:rPr>
      <w:color w:val="156082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1071</Words>
  <Characters>6107</Characters>
  <Application>Microsoft Office Word</Application>
  <DocSecurity>0</DocSecurity>
  <Lines>50</Lines>
  <Paragraphs>14</Paragraphs>
  <ScaleCrop>false</ScaleCrop>
  <Company/>
  <LinksUpToDate>false</LinksUpToDate>
  <CharactersWithSpaces>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Timea Konecna (UPP)</dc:creator>
  <cp:keywords/>
  <cp:lastModifiedBy>Timea Konecna (UPP)</cp:lastModifiedBy>
  <cp:revision>2</cp:revision>
  <dcterms:created xsi:type="dcterms:W3CDTF">2026-08-31T07:14:00Z</dcterms:created>
  <dcterms:modified xsi:type="dcterms:W3CDTF">2026-08-31T07:14:00Z</dcterms:modified>
</cp:coreProperties>
</file>